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E6" w:rsidRPr="008A71D5" w:rsidRDefault="00515B44" w:rsidP="001E05DF">
      <w:pPr>
        <w:pStyle w:val="Title"/>
        <w:rPr>
          <w:rFonts w:ascii="Arial" w:hAnsi="Arial" w:cs="Arial"/>
          <w:lang w:val="en-US"/>
        </w:rPr>
      </w:pPr>
      <w:r>
        <w:rPr>
          <w:noProof/>
          <w:lang w:val="en-US" w:eastAsia="zh-TW"/>
        </w:rPr>
        <w:drawing>
          <wp:inline distT="0" distB="0" distL="0" distR="0">
            <wp:extent cx="2219325" cy="12763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4E6" w:rsidRPr="008A71D5">
        <w:rPr>
          <w:rFonts w:ascii="Arial" w:hAnsi="Arial" w:cs="Arial"/>
          <w:lang w:val="en-US"/>
        </w:rPr>
        <w:t xml:space="preserve"> </w:t>
      </w:r>
    </w:p>
    <w:p w:rsidR="003354E6" w:rsidRPr="00635041" w:rsidRDefault="0088291A" w:rsidP="00B3733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88291A">
        <w:rPr>
          <w:rFonts w:ascii="Arial" w:hAnsi="Arial" w:cs="Arial"/>
          <w:b/>
          <w:sz w:val="28"/>
          <w:szCs w:val="28"/>
        </w:rPr>
        <w:t>Konformitätserklärung</w:t>
      </w:r>
      <w:proofErr w:type="spellEnd"/>
      <w:r w:rsidRPr="0088291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47B5D" w:rsidRPr="00635041">
        <w:rPr>
          <w:rFonts w:ascii="Arial" w:hAnsi="Arial" w:cs="Arial"/>
          <w:b/>
          <w:sz w:val="28"/>
          <w:szCs w:val="28"/>
          <w:lang w:val="en-US"/>
        </w:rPr>
        <w:t>(</w:t>
      </w:r>
      <w:proofErr w:type="spellStart"/>
      <w:r w:rsidR="00547B5D" w:rsidRPr="00635041">
        <w:rPr>
          <w:rFonts w:ascii="Arial" w:hAnsi="Arial" w:cs="Arial"/>
          <w:b/>
          <w:sz w:val="28"/>
          <w:szCs w:val="28"/>
          <w:lang w:val="en-US"/>
        </w:rPr>
        <w:t>DoC</w:t>
      </w:r>
      <w:proofErr w:type="spellEnd"/>
      <w:r w:rsidR="00547B5D" w:rsidRPr="00635041">
        <w:rPr>
          <w:rFonts w:ascii="Arial" w:hAnsi="Arial" w:cs="Arial"/>
          <w:b/>
          <w:sz w:val="28"/>
          <w:szCs w:val="28"/>
          <w:lang w:val="en-US"/>
        </w:rPr>
        <w:t>)</w:t>
      </w:r>
    </w:p>
    <w:p w:rsidR="003354E6" w:rsidRPr="0088291A" w:rsidRDefault="0088291A" w:rsidP="0088291A">
      <w:pPr>
        <w:rPr>
          <w:rFonts w:ascii="Arial" w:hAnsi="Arial" w:cs="Arial"/>
        </w:rPr>
      </w:pPr>
      <w:proofErr w:type="spellStart"/>
      <w:r w:rsidRPr="0088291A">
        <w:rPr>
          <w:rFonts w:ascii="Arial" w:hAnsi="Arial" w:cs="Arial"/>
        </w:rPr>
        <w:t>Wir</w:t>
      </w:r>
      <w:proofErr w:type="spellEnd"/>
      <w:r w:rsidRPr="0088291A">
        <w:rPr>
          <w:rFonts w:ascii="Arial" w:hAnsi="Arial" w:cs="Arial"/>
        </w:rPr>
        <w:t>,</w:t>
      </w:r>
    </w:p>
    <w:p w:rsidR="003354E6" w:rsidRPr="00700401" w:rsidRDefault="003354E6" w:rsidP="00B31C53">
      <w:pPr>
        <w:spacing w:after="0" w:line="240" w:lineRule="auto"/>
        <w:jc w:val="both"/>
        <w:rPr>
          <w:b/>
        </w:rPr>
      </w:pPr>
      <w:r w:rsidRPr="00700401">
        <w:rPr>
          <w:b/>
        </w:rPr>
        <w:t>ATLINKS EUROPE</w:t>
      </w:r>
    </w:p>
    <w:p w:rsidR="003354E6" w:rsidRPr="00700401" w:rsidRDefault="003354E6" w:rsidP="00B31C53">
      <w:pPr>
        <w:spacing w:after="0" w:line="240" w:lineRule="auto"/>
        <w:jc w:val="both"/>
      </w:pPr>
      <w:r w:rsidRPr="00700401">
        <w:t>22 Quai Gallieni</w:t>
      </w:r>
    </w:p>
    <w:p w:rsidR="003354E6" w:rsidRPr="00700401" w:rsidRDefault="003354E6" w:rsidP="00B31C53">
      <w:pPr>
        <w:spacing w:after="0" w:line="240" w:lineRule="auto"/>
        <w:jc w:val="both"/>
      </w:pPr>
      <w:r w:rsidRPr="00700401">
        <w:t>92150 SURESNES</w:t>
      </w:r>
    </w:p>
    <w:p w:rsidR="003354E6" w:rsidRPr="00700401" w:rsidRDefault="003354E6" w:rsidP="00B31C53">
      <w:pPr>
        <w:spacing w:after="0" w:line="240" w:lineRule="auto"/>
        <w:jc w:val="both"/>
      </w:pPr>
      <w:r w:rsidRPr="00700401">
        <w:t>FRANCE</w:t>
      </w:r>
    </w:p>
    <w:p w:rsidR="003354E6" w:rsidRPr="00635041" w:rsidRDefault="003354E6" w:rsidP="00B31C53">
      <w:pPr>
        <w:spacing w:after="0" w:line="240" w:lineRule="auto"/>
        <w:jc w:val="both"/>
        <w:rPr>
          <w:rFonts w:ascii="Arial" w:hAnsi="Arial" w:cs="Arial"/>
        </w:rPr>
      </w:pPr>
    </w:p>
    <w:p w:rsidR="0088291A" w:rsidRPr="0088291A" w:rsidRDefault="0088291A" w:rsidP="0088291A">
      <w:pPr>
        <w:spacing w:line="28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E</w:t>
      </w:r>
      <w:r w:rsidRPr="0088291A">
        <w:rPr>
          <w:rFonts w:ascii="Arial" w:hAnsi="Arial" w:cs="Arial"/>
          <w:lang w:val="de-DE"/>
        </w:rPr>
        <w:t xml:space="preserve">rklären in alleiniger Verantwortung, dass das Produkt </w:t>
      </w:r>
      <w:r w:rsidR="005B52AF" w:rsidRPr="004568C5">
        <w:rPr>
          <w:rFonts w:ascii="Arial" w:hAnsi="Arial" w:cs="Arial"/>
        </w:rPr>
        <w:t>Alcatel</w:t>
      </w:r>
      <w:r w:rsidR="005B52AF" w:rsidRPr="004568C5">
        <w:rPr>
          <w:rFonts w:ascii="Arial" w:hAnsi="Arial" w:cs="Arial"/>
          <w:lang w:val="el-GR"/>
        </w:rPr>
        <w:t xml:space="preserve"> </w:t>
      </w:r>
      <w:r w:rsidR="005B52AF">
        <w:rPr>
          <w:rFonts w:ascii="Arial" w:hAnsi="Arial" w:cs="Arial"/>
          <w:lang w:val="en-US"/>
        </w:rPr>
        <w:t>Baby Link 1</w:t>
      </w:r>
      <w:r w:rsidR="0094753C">
        <w:rPr>
          <w:rFonts w:ascii="Arial" w:hAnsi="Arial" w:cs="Arial"/>
          <w:lang w:val="en-US"/>
        </w:rPr>
        <w:t>5</w:t>
      </w:r>
      <w:bookmarkStart w:id="0" w:name="_GoBack"/>
      <w:bookmarkEnd w:id="0"/>
      <w:r w:rsidR="005B52AF">
        <w:rPr>
          <w:rFonts w:ascii="Arial" w:hAnsi="Arial" w:cs="Arial"/>
          <w:lang w:val="en-US"/>
        </w:rPr>
        <w:t>0</w:t>
      </w:r>
      <w:r w:rsidRPr="0088291A">
        <w:rPr>
          <w:rFonts w:ascii="Arial" w:hAnsi="Arial" w:cs="Arial"/>
          <w:lang w:val="de-DE"/>
        </w:rPr>
        <w:t xml:space="preserve"> die folgenden Anforderungen erfüllt</w:t>
      </w:r>
      <w:r w:rsidR="001822F2">
        <w:rPr>
          <w:rFonts w:ascii="Arial" w:hAnsi="Arial" w:cs="Arial"/>
          <w:lang w:val="de-DE"/>
        </w:rPr>
        <w:t xml:space="preserve"> </w:t>
      </w:r>
      <w:r w:rsidRPr="0088291A">
        <w:rPr>
          <w:rFonts w:ascii="Arial" w:hAnsi="Arial" w:cs="Arial"/>
          <w:lang w:val="de-DE"/>
        </w:rPr>
        <w:t>:</w:t>
      </w:r>
    </w:p>
    <w:p w:rsidR="0088291A" w:rsidRPr="0088291A" w:rsidRDefault="0088291A" w:rsidP="0088291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88291A">
        <w:rPr>
          <w:rFonts w:ascii="Arial" w:hAnsi="Arial" w:cs="Arial"/>
        </w:rPr>
        <w:t>Auf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das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sich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diese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Erklérung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bezieht</w:t>
      </w:r>
      <w:proofErr w:type="spellEnd"/>
      <w:r w:rsidRPr="0088291A">
        <w:rPr>
          <w:rFonts w:ascii="Arial" w:hAnsi="Arial" w:cs="Arial"/>
        </w:rPr>
        <w:t xml:space="preserve">, den </w:t>
      </w:r>
      <w:proofErr w:type="spellStart"/>
      <w:r w:rsidRPr="0088291A">
        <w:rPr>
          <w:rFonts w:ascii="Arial" w:hAnsi="Arial" w:cs="Arial"/>
        </w:rPr>
        <w:t>grundlegenden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Anforderungen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und</w:t>
      </w:r>
      <w:proofErr w:type="spellEnd"/>
      <w:r w:rsidRPr="0088291A">
        <w:rPr>
          <w:rFonts w:ascii="Arial" w:hAnsi="Arial" w:cs="Arial"/>
        </w:rPr>
        <w:t xml:space="preserve"> den </w:t>
      </w:r>
      <w:proofErr w:type="spellStart"/>
      <w:r w:rsidRPr="0088291A">
        <w:rPr>
          <w:rFonts w:ascii="Arial" w:hAnsi="Arial" w:cs="Arial"/>
        </w:rPr>
        <w:t>übrigen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einschlägigen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Bestimmungen</w:t>
      </w:r>
      <w:proofErr w:type="spellEnd"/>
      <w:r w:rsidRPr="0088291A">
        <w:rPr>
          <w:rFonts w:ascii="Arial" w:hAnsi="Arial" w:cs="Arial"/>
        </w:rPr>
        <w:t xml:space="preserve"> der R&amp;TTE-</w:t>
      </w:r>
      <w:proofErr w:type="spellStart"/>
      <w:r w:rsidRPr="0088291A">
        <w:rPr>
          <w:rFonts w:ascii="Arial" w:hAnsi="Arial" w:cs="Arial"/>
        </w:rPr>
        <w:t>Richtlinie</w:t>
      </w:r>
      <w:proofErr w:type="spellEnd"/>
      <w:r w:rsidRPr="0088291A">
        <w:rPr>
          <w:rFonts w:ascii="Arial" w:hAnsi="Arial" w:cs="Arial"/>
        </w:rPr>
        <w:t xml:space="preserve"> (1999/5/EG) </w:t>
      </w:r>
      <w:proofErr w:type="spellStart"/>
      <w:r w:rsidRPr="0088291A">
        <w:rPr>
          <w:rFonts w:ascii="Arial" w:hAnsi="Arial" w:cs="Arial"/>
        </w:rPr>
        <w:t>entspricht</w:t>
      </w:r>
      <w:proofErr w:type="spellEnd"/>
      <w:r w:rsidRPr="0088291A">
        <w:rPr>
          <w:rFonts w:ascii="Arial" w:hAnsi="Arial" w:cs="Arial"/>
        </w:rPr>
        <w:t> :</w:t>
      </w:r>
    </w:p>
    <w:p w:rsidR="007C328A" w:rsidRPr="00316188" w:rsidRDefault="007C328A" w:rsidP="007C328A">
      <w:pPr>
        <w:numPr>
          <w:ilvl w:val="1"/>
          <w:numId w:val="14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ETSI EN301 489-6 V1.3.1 (2008-08)</w:t>
      </w:r>
    </w:p>
    <w:p w:rsidR="007C328A" w:rsidRDefault="007C328A" w:rsidP="007C328A">
      <w:pPr>
        <w:numPr>
          <w:ilvl w:val="1"/>
          <w:numId w:val="14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 w:eastAsia="zh-HK"/>
        </w:rPr>
        <w:t>ETSI EN301 489-1 V1.9.2 (2011-09)</w:t>
      </w:r>
    </w:p>
    <w:p w:rsidR="007C328A" w:rsidRDefault="007C328A" w:rsidP="007C328A">
      <w:pPr>
        <w:numPr>
          <w:ilvl w:val="1"/>
          <w:numId w:val="14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 w:eastAsia="zh-HK"/>
        </w:rPr>
        <w:t>ETSI EN301 406 V2.1.1 (2009-07)</w:t>
      </w:r>
    </w:p>
    <w:p w:rsidR="007C328A" w:rsidRDefault="007C328A" w:rsidP="007C328A">
      <w:pPr>
        <w:numPr>
          <w:ilvl w:val="1"/>
          <w:numId w:val="14"/>
        </w:numPr>
        <w:spacing w:after="0" w:line="240" w:lineRule="auto"/>
        <w:rPr>
          <w:rFonts w:ascii="Arial" w:hAnsi="Arial" w:cs="Arial"/>
          <w:lang w:val="en-US"/>
        </w:rPr>
      </w:pPr>
      <w:r w:rsidRPr="00316188">
        <w:rPr>
          <w:rFonts w:ascii="Arial" w:hAnsi="Arial" w:cs="Arial"/>
          <w:lang w:val="en-US"/>
        </w:rPr>
        <w:t>EN 60950</w:t>
      </w:r>
      <w:r w:rsidRPr="00316188">
        <w:rPr>
          <w:rFonts w:ascii="Cambria Math" w:hAnsi="Cambria Math" w:cs="Cambria Math"/>
          <w:lang w:val="en-US"/>
        </w:rPr>
        <w:t>‐</w:t>
      </w:r>
      <w:r>
        <w:rPr>
          <w:rFonts w:ascii="Arial" w:hAnsi="Arial" w:cs="Arial"/>
          <w:lang w:val="en-US"/>
        </w:rPr>
        <w:t>1: 2006+A11:</w:t>
      </w:r>
      <w:r w:rsidRPr="00316188">
        <w:rPr>
          <w:rFonts w:ascii="Arial" w:hAnsi="Arial" w:cs="Arial"/>
          <w:lang w:val="en-US"/>
        </w:rPr>
        <w:t>2009</w:t>
      </w:r>
      <w:r>
        <w:rPr>
          <w:rFonts w:ascii="Arial" w:hAnsi="Arial" w:cs="Arial"/>
          <w:lang w:val="en-US"/>
        </w:rPr>
        <w:t xml:space="preserve"> +A1:2010+A12:</w:t>
      </w:r>
      <w:r w:rsidRPr="00316188">
        <w:rPr>
          <w:rFonts w:ascii="Arial" w:hAnsi="Arial" w:cs="Arial"/>
          <w:lang w:val="en-US"/>
        </w:rPr>
        <w:t>2011</w:t>
      </w:r>
    </w:p>
    <w:p w:rsidR="00547B5D" w:rsidRPr="00635041" w:rsidRDefault="00547B5D" w:rsidP="0088291A">
      <w:pPr>
        <w:spacing w:after="0" w:line="240" w:lineRule="auto"/>
        <w:rPr>
          <w:rFonts w:ascii="Arial" w:hAnsi="Arial" w:cs="Arial"/>
          <w:lang w:val="en-US"/>
        </w:rPr>
      </w:pPr>
    </w:p>
    <w:p w:rsidR="0088291A" w:rsidRPr="0088291A" w:rsidRDefault="0088291A" w:rsidP="0088291A">
      <w:pPr>
        <w:pStyle w:val="Default"/>
        <w:numPr>
          <w:ilvl w:val="0"/>
          <w:numId w:val="11"/>
        </w:numPr>
        <w:spacing w:line="280" w:lineRule="auto"/>
        <w:ind w:right="562"/>
        <w:contextualSpacing/>
        <w:rPr>
          <w:rFonts w:ascii="Arial" w:hAnsi="Arial" w:cs="Arial"/>
          <w:sz w:val="22"/>
          <w:szCs w:val="22"/>
        </w:rPr>
      </w:pPr>
      <w:r w:rsidRPr="0088291A">
        <w:rPr>
          <w:rFonts w:ascii="Arial" w:hAnsi="Arial" w:cs="Arial"/>
          <w:lang w:val="de-DE"/>
        </w:rPr>
        <w:t>Die RoHS-Richtlinie 2011/65/EU vom 8. Juni 2011 zu den Einschränkungen der Verwendung von gewissen Gefahrenstoffen in elektrischen und elektronischen Geräten</w:t>
      </w:r>
    </w:p>
    <w:p w:rsidR="00547B5D" w:rsidRPr="00635041" w:rsidRDefault="00547B5D" w:rsidP="00547B5D">
      <w:pPr>
        <w:pStyle w:val="ListParagraph"/>
        <w:spacing w:after="0" w:line="240" w:lineRule="auto"/>
        <w:ind w:left="1413"/>
        <w:rPr>
          <w:rFonts w:ascii="Arial" w:hAnsi="Arial" w:cs="Arial"/>
          <w:lang w:val="en-US"/>
        </w:rPr>
      </w:pPr>
    </w:p>
    <w:p w:rsidR="0088291A" w:rsidRPr="0088291A" w:rsidRDefault="0088291A" w:rsidP="0088291A">
      <w:pPr>
        <w:rPr>
          <w:rFonts w:ascii="Arial" w:hAnsi="Arial" w:cs="Arial"/>
        </w:rPr>
      </w:pPr>
      <w:proofErr w:type="spellStart"/>
      <w:r w:rsidRPr="0088291A">
        <w:rPr>
          <w:rFonts w:ascii="Arial" w:hAnsi="Arial" w:cs="Arial"/>
        </w:rPr>
        <w:t>Diese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Konformität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gilt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sofern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das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Produkt</w:t>
      </w:r>
      <w:proofErr w:type="spellEnd"/>
      <w:r w:rsidRPr="0088291A">
        <w:rPr>
          <w:rFonts w:ascii="Arial" w:hAnsi="Arial" w:cs="Arial"/>
        </w:rPr>
        <w:t xml:space="preserve">, </w:t>
      </w:r>
      <w:proofErr w:type="spellStart"/>
      <w:r w:rsidRPr="0088291A">
        <w:rPr>
          <w:rFonts w:ascii="Arial" w:hAnsi="Arial" w:cs="Arial"/>
        </w:rPr>
        <w:t>für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das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sie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ausgestellt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ist</w:t>
      </w:r>
      <w:proofErr w:type="spellEnd"/>
      <w:r w:rsidRPr="0088291A">
        <w:rPr>
          <w:rFonts w:ascii="Arial" w:hAnsi="Arial" w:cs="Arial"/>
        </w:rPr>
        <w:t xml:space="preserve">‚ </w:t>
      </w:r>
      <w:proofErr w:type="spellStart"/>
      <w:r w:rsidRPr="0088291A">
        <w:rPr>
          <w:rFonts w:ascii="Arial" w:hAnsi="Arial" w:cs="Arial"/>
        </w:rPr>
        <w:t>entsprechend</w:t>
      </w:r>
      <w:proofErr w:type="spellEnd"/>
      <w:r w:rsidRPr="0088291A">
        <w:rPr>
          <w:rFonts w:ascii="Arial" w:hAnsi="Arial" w:cs="Arial"/>
        </w:rPr>
        <w:t xml:space="preserve"> den in der </w:t>
      </w:r>
      <w:proofErr w:type="spellStart"/>
      <w:r w:rsidRPr="0088291A">
        <w:rPr>
          <w:rFonts w:ascii="Arial" w:hAnsi="Arial" w:cs="Arial"/>
        </w:rPr>
        <w:t>Bedienungsanleitung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gegebenen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Anweisungen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installiert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und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benutzt</w:t>
      </w:r>
      <w:proofErr w:type="spellEnd"/>
      <w:r w:rsidRPr="0088291A">
        <w:rPr>
          <w:rFonts w:ascii="Arial" w:hAnsi="Arial" w:cs="Arial"/>
        </w:rPr>
        <w:t xml:space="preserve"> </w:t>
      </w:r>
      <w:proofErr w:type="spellStart"/>
      <w:r w:rsidRPr="0088291A">
        <w:rPr>
          <w:rFonts w:ascii="Arial" w:hAnsi="Arial" w:cs="Arial"/>
        </w:rPr>
        <w:t>wird</w:t>
      </w:r>
      <w:proofErr w:type="spellEnd"/>
      <w:r w:rsidRPr="0088291A">
        <w:rPr>
          <w:rFonts w:ascii="Arial" w:hAnsi="Arial" w:cs="Arial"/>
        </w:rPr>
        <w:t>.</w:t>
      </w:r>
    </w:p>
    <w:p w:rsidR="0088291A" w:rsidRDefault="0088291A" w:rsidP="00755CB6">
      <w:pPr>
        <w:rPr>
          <w:rFonts w:ascii="Arial" w:hAnsi="Arial" w:cs="Arial"/>
          <w:lang w:val="en-US"/>
        </w:rPr>
      </w:pPr>
    </w:p>
    <w:p w:rsidR="003354E6" w:rsidRPr="00FF1542" w:rsidRDefault="003354E6" w:rsidP="00755CB6">
      <w:pPr>
        <w:rPr>
          <w:rFonts w:ascii="Arial" w:hAnsi="Arial" w:cs="Arial"/>
          <w:lang w:val="en-US"/>
        </w:rPr>
      </w:pPr>
      <w:proofErr w:type="spellStart"/>
      <w:r w:rsidRPr="00FF1542">
        <w:rPr>
          <w:rFonts w:ascii="Arial" w:hAnsi="Arial" w:cs="Arial"/>
          <w:lang w:val="en-US"/>
        </w:rPr>
        <w:t>Suresnes</w:t>
      </w:r>
      <w:proofErr w:type="spellEnd"/>
      <w:r w:rsidRPr="00FF1542">
        <w:rPr>
          <w:rFonts w:ascii="Arial" w:hAnsi="Arial" w:cs="Arial"/>
          <w:lang w:val="en-US"/>
        </w:rPr>
        <w:t xml:space="preserve">, </w:t>
      </w:r>
      <w:r w:rsidR="007C328A">
        <w:rPr>
          <w:rStyle w:val="hps"/>
          <w:rFonts w:ascii="Arial" w:hAnsi="Arial" w:cs="Arial"/>
          <w:color w:val="222222"/>
          <w:lang w:val="en-US"/>
        </w:rPr>
        <w:t>31</w:t>
      </w:r>
      <w:r w:rsidR="00B04AE5">
        <w:rPr>
          <w:rStyle w:val="hps"/>
          <w:rFonts w:ascii="Arial" w:hAnsi="Arial" w:cs="Arial"/>
          <w:color w:val="222222"/>
          <w:lang w:val="en-US"/>
        </w:rPr>
        <w:t xml:space="preserve"> January</w:t>
      </w:r>
      <w:r w:rsidR="00B04AE5">
        <w:rPr>
          <w:rStyle w:val="hps"/>
          <w:rFonts w:ascii="Arial" w:hAnsi="Arial" w:cs="Arial"/>
          <w:color w:val="222222"/>
          <w:lang w:val="bg-BG"/>
        </w:rPr>
        <w:t xml:space="preserve"> 201</w:t>
      </w:r>
      <w:r w:rsidR="00B04AE5">
        <w:rPr>
          <w:rStyle w:val="hps"/>
          <w:rFonts w:ascii="Arial" w:hAnsi="Arial" w:cs="Arial"/>
          <w:color w:val="222222"/>
          <w:lang w:val="en-US"/>
        </w:rPr>
        <w:t>4</w:t>
      </w:r>
    </w:p>
    <w:p w:rsidR="007430D4" w:rsidRPr="00FF1542" w:rsidRDefault="007430D4" w:rsidP="007430D4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>Jean-Alexis DUC</w:t>
      </w:r>
    </w:p>
    <w:p w:rsidR="003354E6" w:rsidRPr="00755CB6" w:rsidRDefault="007430D4" w:rsidP="007430D4">
      <w:pPr>
        <w:rPr>
          <w:lang w:val="en-US"/>
        </w:rPr>
      </w:pPr>
      <w:r w:rsidRPr="00FF1542">
        <w:rPr>
          <w:rFonts w:ascii="Arial" w:hAnsi="Arial" w:cs="Arial"/>
          <w:lang w:val="en-US"/>
        </w:rPr>
        <w:t xml:space="preserve">Managing Director </w:t>
      </w:r>
      <w:proofErr w:type="spellStart"/>
      <w:r w:rsidRPr="00FF1542">
        <w:rPr>
          <w:rFonts w:ascii="Arial" w:hAnsi="Arial" w:cs="Arial"/>
          <w:lang w:val="en-US"/>
        </w:rPr>
        <w:t>Atlinks</w:t>
      </w:r>
      <w:proofErr w:type="spellEnd"/>
      <w:r w:rsidRPr="00FF1542">
        <w:rPr>
          <w:rFonts w:ascii="Arial" w:hAnsi="Arial" w:cs="Arial"/>
          <w:lang w:val="en-US"/>
        </w:rPr>
        <w:t xml:space="preserve"> Europe</w:t>
      </w:r>
    </w:p>
    <w:sectPr w:rsidR="003354E6" w:rsidRPr="00755CB6" w:rsidSect="006C006A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F2E"/>
    <w:multiLevelType w:val="hybridMultilevel"/>
    <w:tmpl w:val="342E152A"/>
    <w:lvl w:ilvl="0" w:tplc="EE944876">
      <w:numFmt w:val="bullet"/>
      <w:lvlText w:val="-"/>
      <w:lvlJc w:val="left"/>
      <w:pPr>
        <w:ind w:left="92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1AA5708D"/>
    <w:multiLevelType w:val="hybridMultilevel"/>
    <w:tmpl w:val="573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6F13"/>
    <w:multiLevelType w:val="hybridMultilevel"/>
    <w:tmpl w:val="EC2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4D52"/>
    <w:multiLevelType w:val="hybridMultilevel"/>
    <w:tmpl w:val="F3245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90E48"/>
    <w:multiLevelType w:val="hybridMultilevel"/>
    <w:tmpl w:val="21D8DAD8"/>
    <w:lvl w:ilvl="0" w:tplc="4F9EB65A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>
    <w:nsid w:val="40303D34"/>
    <w:multiLevelType w:val="hybridMultilevel"/>
    <w:tmpl w:val="977281C2"/>
    <w:lvl w:ilvl="0" w:tplc="CE60C23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E60C23A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62499F"/>
    <w:multiLevelType w:val="hybridMultilevel"/>
    <w:tmpl w:val="3F1A4B84"/>
    <w:lvl w:ilvl="0" w:tplc="540CC5D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540CC5DC">
      <w:numFmt w:val="bullet"/>
      <w:lvlText w:val="-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9">
    <w:nsid w:val="59803963"/>
    <w:multiLevelType w:val="hybridMultilevel"/>
    <w:tmpl w:val="997CA5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5D1EE6"/>
    <w:multiLevelType w:val="hybridMultilevel"/>
    <w:tmpl w:val="3676CDB0"/>
    <w:lvl w:ilvl="0" w:tplc="540CC5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6462E"/>
    <w:multiLevelType w:val="hybridMultilevel"/>
    <w:tmpl w:val="6D8E50BE"/>
    <w:lvl w:ilvl="0" w:tplc="25A0E5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A6623"/>
    <w:multiLevelType w:val="hybridMultilevel"/>
    <w:tmpl w:val="42FC398E"/>
    <w:lvl w:ilvl="0" w:tplc="4F9EB65A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F215AEA"/>
    <w:multiLevelType w:val="hybridMultilevel"/>
    <w:tmpl w:val="2C285C38"/>
    <w:lvl w:ilvl="0" w:tplc="540CC5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40CC5D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7332"/>
    <w:rsid w:val="000149AC"/>
    <w:rsid w:val="00025E0D"/>
    <w:rsid w:val="000476F3"/>
    <w:rsid w:val="00075508"/>
    <w:rsid w:val="0008729E"/>
    <w:rsid w:val="000C16FE"/>
    <w:rsid w:val="00105A48"/>
    <w:rsid w:val="00126FAF"/>
    <w:rsid w:val="001347E5"/>
    <w:rsid w:val="001416A9"/>
    <w:rsid w:val="001822F2"/>
    <w:rsid w:val="001E05DF"/>
    <w:rsid w:val="00207B3D"/>
    <w:rsid w:val="00242B31"/>
    <w:rsid w:val="0027481F"/>
    <w:rsid w:val="00280F64"/>
    <w:rsid w:val="002959E5"/>
    <w:rsid w:val="002C35B6"/>
    <w:rsid w:val="003117B8"/>
    <w:rsid w:val="003354E6"/>
    <w:rsid w:val="00354D02"/>
    <w:rsid w:val="00397972"/>
    <w:rsid w:val="003C6A17"/>
    <w:rsid w:val="003F2140"/>
    <w:rsid w:val="00403A95"/>
    <w:rsid w:val="0046660C"/>
    <w:rsid w:val="00476179"/>
    <w:rsid w:val="004A1CE7"/>
    <w:rsid w:val="004B1240"/>
    <w:rsid w:val="004F38D2"/>
    <w:rsid w:val="00515B44"/>
    <w:rsid w:val="00547B5D"/>
    <w:rsid w:val="005531AD"/>
    <w:rsid w:val="00574CCC"/>
    <w:rsid w:val="005B52AF"/>
    <w:rsid w:val="005D26FD"/>
    <w:rsid w:val="00604534"/>
    <w:rsid w:val="00617F0A"/>
    <w:rsid w:val="0062402D"/>
    <w:rsid w:val="00635041"/>
    <w:rsid w:val="006C006A"/>
    <w:rsid w:val="006C5CE2"/>
    <w:rsid w:val="00700401"/>
    <w:rsid w:val="00740A21"/>
    <w:rsid w:val="007430D4"/>
    <w:rsid w:val="00745A31"/>
    <w:rsid w:val="00755CB6"/>
    <w:rsid w:val="00765899"/>
    <w:rsid w:val="007737F5"/>
    <w:rsid w:val="00783599"/>
    <w:rsid w:val="00792B63"/>
    <w:rsid w:val="00796D52"/>
    <w:rsid w:val="007C328A"/>
    <w:rsid w:val="007C57D8"/>
    <w:rsid w:val="008309F4"/>
    <w:rsid w:val="00851C88"/>
    <w:rsid w:val="0086180C"/>
    <w:rsid w:val="00866A0F"/>
    <w:rsid w:val="0088291A"/>
    <w:rsid w:val="0089033D"/>
    <w:rsid w:val="008A71D5"/>
    <w:rsid w:val="008C1E3C"/>
    <w:rsid w:val="008F5695"/>
    <w:rsid w:val="00914CA0"/>
    <w:rsid w:val="0094753C"/>
    <w:rsid w:val="00983F47"/>
    <w:rsid w:val="009A493E"/>
    <w:rsid w:val="009A6708"/>
    <w:rsid w:val="00A646C9"/>
    <w:rsid w:val="00A9038A"/>
    <w:rsid w:val="00A9332B"/>
    <w:rsid w:val="00B04AE5"/>
    <w:rsid w:val="00B13101"/>
    <w:rsid w:val="00B31C53"/>
    <w:rsid w:val="00B37332"/>
    <w:rsid w:val="00B50590"/>
    <w:rsid w:val="00BB5969"/>
    <w:rsid w:val="00BE7F13"/>
    <w:rsid w:val="00C335F1"/>
    <w:rsid w:val="00C45DF4"/>
    <w:rsid w:val="00C64326"/>
    <w:rsid w:val="00C900D5"/>
    <w:rsid w:val="00CB539B"/>
    <w:rsid w:val="00CE3D5B"/>
    <w:rsid w:val="00D700FB"/>
    <w:rsid w:val="00E22576"/>
    <w:rsid w:val="00E47E4A"/>
    <w:rsid w:val="00E67C2E"/>
    <w:rsid w:val="00E9437F"/>
    <w:rsid w:val="00ED3760"/>
    <w:rsid w:val="00F658F3"/>
    <w:rsid w:val="00F75FD8"/>
    <w:rsid w:val="00FC212A"/>
    <w:rsid w:val="00FC2F6B"/>
    <w:rsid w:val="00FC50EF"/>
    <w:rsid w:val="00FC608C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AFD5EE-4816-43FE-A166-DC4762A2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C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733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6C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06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E05DF"/>
    <w:pPr>
      <w:spacing w:after="0" w:line="240" w:lineRule="auto"/>
      <w:jc w:val="center"/>
    </w:pPr>
    <w:rPr>
      <w:rFonts w:ascii="FuturaA Bk BT" w:eastAsia="Times New Roman" w:hAnsi="FuturaA Bk BT"/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E05DF"/>
    <w:rPr>
      <w:rFonts w:ascii="FuturaA Bk BT" w:hAnsi="FuturaA Bk BT" w:cs="Times New Roman"/>
      <w:b/>
      <w:caps/>
      <w:sz w:val="28"/>
      <w:lang w:eastAsia="en-US"/>
    </w:rPr>
  </w:style>
  <w:style w:type="paragraph" w:customStyle="1" w:styleId="Default">
    <w:name w:val="Default"/>
    <w:rsid w:val="00547B5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fr-FR" w:eastAsia="fr-FR"/>
    </w:rPr>
  </w:style>
  <w:style w:type="character" w:customStyle="1" w:styleId="hps">
    <w:name w:val="hps"/>
    <w:basedOn w:val="DefaultParagraphFont"/>
    <w:rsid w:val="0055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FerretI</dc:creator>
  <cp:lastModifiedBy>Yuen Wicky</cp:lastModifiedBy>
  <cp:revision>6</cp:revision>
  <cp:lastPrinted>2012-03-30T09:25:00Z</cp:lastPrinted>
  <dcterms:created xsi:type="dcterms:W3CDTF">2013-12-13T09:06:00Z</dcterms:created>
  <dcterms:modified xsi:type="dcterms:W3CDTF">2014-03-27T11:02:00Z</dcterms:modified>
</cp:coreProperties>
</file>